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55" w:rsidRPr="00F80752" w:rsidRDefault="00CE7D55" w:rsidP="00CE7D55">
      <w:pPr>
        <w:spacing w:line="360" w:lineRule="auto"/>
        <w:ind w:leftChars="75" w:left="875" w:rightChars="-139" w:right="-334" w:hangingChars="257" w:hanging="695"/>
        <w:rPr>
          <w:rFonts w:ascii="標楷體" w:eastAsia="標楷體" w:hAnsi="標楷體"/>
          <w:sz w:val="27"/>
          <w:szCs w:val="27"/>
        </w:rPr>
      </w:pPr>
      <w:r w:rsidRPr="00F80752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臺南市家庭教育中心</w:t>
      </w:r>
      <w:r w:rsidR="00E92391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106</w:t>
      </w:r>
      <w:bookmarkStart w:id="0" w:name="_GoBack"/>
      <w:bookmarkEnd w:id="0"/>
      <w:r w:rsidRPr="00F80752">
        <w:rPr>
          <w:rFonts w:ascii="標楷體" w:eastAsia="標楷體" w:hAnsi="標楷體" w:cs="新細明體" w:hint="eastAsia"/>
          <w:b/>
          <w:bCs/>
          <w:kern w:val="0"/>
          <w:sz w:val="27"/>
          <w:szCs w:val="27"/>
        </w:rPr>
        <w:t>年度高級中等以下學校推動家庭教育考核評鑑表</w:t>
      </w:r>
    </w:p>
    <w:tbl>
      <w:tblPr>
        <w:tblW w:w="1025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4594"/>
        <w:gridCol w:w="3425"/>
        <w:gridCol w:w="559"/>
        <w:gridCol w:w="851"/>
      </w:tblGrid>
      <w:tr w:rsidR="00CE7D55" w:rsidRPr="00F80752" w:rsidTr="00722B9C">
        <w:trPr>
          <w:trHeight w:val="572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評鑑</w:t>
            </w:r>
          </w:p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評鑑內容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學校自評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訪視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br/>
              <w:t>評鑑</w:t>
            </w:r>
          </w:p>
        </w:tc>
      </w:tr>
      <w:tr w:rsidR="00CE7D55" w:rsidRPr="00F80752" w:rsidTr="00722B9C">
        <w:trPr>
          <w:trHeight w:val="524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辦理情形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自評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br/>
              <w:t>分數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F80752">
              <w:rPr>
                <w:rFonts w:ascii="標楷體" w:eastAsia="標楷體" w:hAnsi="標楷體" w:cs="新細明體" w:hint="eastAsia"/>
                <w:kern w:val="0"/>
              </w:rPr>
              <w:t>複</w:t>
            </w:r>
            <w:proofErr w:type="gramEnd"/>
            <w:r w:rsidRPr="00F80752">
              <w:rPr>
                <w:rFonts w:ascii="標楷體" w:eastAsia="標楷體" w:hAnsi="標楷體" w:cs="新細明體" w:hint="eastAsia"/>
                <w:kern w:val="0"/>
              </w:rPr>
              <w:t>評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br/>
              <w:t>分數</w:t>
            </w:r>
          </w:p>
        </w:tc>
      </w:tr>
      <w:tr w:rsidR="00CE7D55" w:rsidRPr="00F80752" w:rsidTr="00722B9C">
        <w:trPr>
          <w:trHeight w:val="607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一、</w:t>
            </w:r>
          </w:p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家庭教育列入課程及活動35%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家庭教育列入學校行事曆及總體課程計畫</w:t>
            </w:r>
            <w:r>
              <w:rPr>
                <w:rFonts w:ascii="標楷體" w:eastAsia="標楷體" w:hAnsi="標楷體" w:cs="新細明體" w:hint="eastAsia"/>
                <w:kern w:val="0"/>
              </w:rPr>
              <w:t>(5%)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center"/>
              <w:rPr>
                <w:rFonts w:ascii="新細明體" w:hAnsi="新細明體" w:cs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cs="新細明體" w:hint="eastAsia"/>
                <w:color w:val="C00000"/>
                <w:kern w:val="0"/>
                <w:szCs w:val="24"/>
              </w:rPr>
              <w:t>本項目學校不用提供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7D55" w:rsidRPr="00F80752" w:rsidTr="00722B9C">
        <w:trPr>
          <w:trHeight w:val="327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各年級實施家庭教育課程及活動之節數</w:t>
            </w:r>
            <w:r>
              <w:rPr>
                <w:rFonts w:ascii="標楷體" w:eastAsia="標楷體" w:hAnsi="標楷體" w:cs="新細明體" w:hint="eastAsia"/>
                <w:kern w:val="0"/>
              </w:rPr>
              <w:t>(5%)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center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cs="新細明體" w:hint="eastAsia"/>
                <w:color w:val="C00000"/>
                <w:kern w:val="0"/>
                <w:szCs w:val="24"/>
              </w:rPr>
              <w:t>本項目學校不用提供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609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各年級實施家庭教育課程之教學內容，要符合課程架構與綱要</w:t>
            </w:r>
            <w:r>
              <w:rPr>
                <w:rFonts w:ascii="標楷體" w:eastAsia="標楷體" w:hAnsi="標楷體" w:cs="新細明體" w:hint="eastAsia"/>
                <w:kern w:val="0"/>
              </w:rPr>
              <w:t>(5%)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center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以附件</w:t>
            </w:r>
            <w:r>
              <w:rPr>
                <w:rFonts w:ascii="新細明體" w:hAnsi="新細明體" w:hint="eastAsia"/>
                <w:color w:val="C00000"/>
                <w:kern w:val="0"/>
                <w:szCs w:val="24"/>
              </w:rPr>
              <w:t>1</w:t>
            </w: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方式呈現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1239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F80752">
              <w:rPr>
                <w:rFonts w:ascii="標楷體" w:eastAsia="標楷體" w:hAnsi="標楷體" w:hint="eastAsia"/>
                <w:szCs w:val="24"/>
              </w:rPr>
              <w:t>高中以下學校綜合活動領域教師、家政教師、特殊教育教師、幼兒園教師、輔導教師專任專業人員(心理師、社工師)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，參與家庭教育相關研習及培訓，每年至少四小時</w:t>
            </w:r>
            <w:r>
              <w:rPr>
                <w:rFonts w:ascii="標楷體" w:eastAsia="標楷體" w:hAnsi="標楷體" w:cs="新細明體" w:hint="eastAsia"/>
                <w:kern w:val="0"/>
              </w:rPr>
              <w:t>(10%)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4-1檢附學校相關人員</w:t>
            </w:r>
            <w:r>
              <w:rPr>
                <w:rFonts w:ascii="新細明體" w:hAnsi="新細明體" w:hint="eastAsia"/>
                <w:color w:val="C00000"/>
                <w:kern w:val="0"/>
                <w:szCs w:val="24"/>
              </w:rPr>
              <w:t>名冊、</w:t>
            </w: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研習統計表與比率</w:t>
            </w:r>
            <w:r>
              <w:rPr>
                <w:rFonts w:ascii="新細明體" w:hAnsi="新細明體" w:hint="eastAsia"/>
                <w:color w:val="C00000"/>
                <w:kern w:val="0"/>
                <w:szCs w:val="24"/>
              </w:rPr>
              <w:t>及相關研習證明(參考附件2方式)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570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研發創新家庭教育融入式教材教案、多媒體教學媒材及建立網路學習社群</w:t>
            </w:r>
            <w:r>
              <w:rPr>
                <w:rFonts w:ascii="標楷體" w:eastAsia="標楷體" w:hAnsi="標楷體" w:cs="新細明體" w:hint="eastAsia"/>
                <w:kern w:val="0"/>
              </w:rPr>
              <w:t>(10%)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5-1檢附學校相關創新教材或活動相片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373"/>
          <w:jc w:val="center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二、</w:t>
            </w:r>
          </w:p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行政作為35%</w:t>
            </w:r>
          </w:p>
        </w:tc>
        <w:tc>
          <w:tcPr>
            <w:tcW w:w="45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組織學校家庭教育推動小組</w:t>
            </w:r>
            <w:r>
              <w:rPr>
                <w:rFonts w:ascii="標楷體" w:eastAsia="標楷體" w:hAnsi="標楷體" w:cs="新細明體" w:hint="eastAsia"/>
                <w:kern w:val="0"/>
              </w:rPr>
              <w:t>(10%)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6-1檢附實施計畫</w:t>
            </w:r>
          </w:p>
        </w:tc>
        <w:tc>
          <w:tcPr>
            <w:tcW w:w="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375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4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7D55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6-2推動小組名冊與分工表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495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4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6-3會議記錄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554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推動家庭教育業務，協助宣導政策及相關資訊(如諮詢專線、活動訊息)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(7%)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7-1檢附學校推動相關活動成果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495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訂</w:t>
            </w:r>
            <w:r>
              <w:rPr>
                <w:rFonts w:ascii="標楷體" w:eastAsia="標楷體" w:hAnsi="標楷體" w:cs="新細明體" w:hint="eastAsia"/>
                <w:kern w:val="0"/>
              </w:rPr>
              <w:t>定學校家庭教育諮商輔導年度計畫(7%)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C00000"/>
                <w:kern w:val="0"/>
                <w:szCs w:val="24"/>
              </w:rPr>
              <w:t>8-1 檢附學校相關計畫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578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針對重大違規或特殊行為學生及家長之輔導策略或轉</w:t>
            </w:r>
            <w:proofErr w:type="gramStart"/>
            <w:r w:rsidRPr="00F80752">
              <w:rPr>
                <w:rFonts w:ascii="標楷體" w:eastAsia="標楷體" w:hAnsi="標楷體" w:cs="新細明體" w:hint="eastAsia"/>
                <w:kern w:val="0"/>
              </w:rPr>
              <w:t>介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(3%)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9-1檢附紀錄(如無個案，請註記說明)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345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針對疑似高風險家庭評估辨識及通報作業</w:t>
            </w:r>
            <w:r>
              <w:rPr>
                <w:rFonts w:ascii="標楷體" w:eastAsia="標楷體" w:hAnsi="標楷體" w:cs="新細明體" w:hint="eastAsia"/>
                <w:kern w:val="0"/>
              </w:rPr>
              <w:t>(3%)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spacing w:line="0" w:lineRule="atLeast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10-1檢附紀錄(如無個案，請註記說明)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497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申請辦理或協助承辦家庭教育中心相關方案、活動或研習</w:t>
            </w:r>
            <w:r>
              <w:rPr>
                <w:rFonts w:ascii="標楷體" w:eastAsia="標楷體" w:hAnsi="標楷體" w:cs="新細明體" w:hint="eastAsia"/>
                <w:kern w:val="0"/>
              </w:rPr>
              <w:t>(7%)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11-1檢附學校申辦活動相關成果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684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三、</w:t>
            </w:r>
          </w:p>
          <w:p w:rsidR="00CE7D55" w:rsidRPr="00F80752" w:rsidRDefault="00CE7D55" w:rsidP="00722B9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親職教育相關活動20%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12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配合家長會辦理親職教育活動</w:t>
            </w:r>
            <w:r>
              <w:rPr>
                <w:rFonts w:ascii="標楷體" w:eastAsia="標楷體" w:hAnsi="標楷體" w:cs="新細明體" w:hint="eastAsia"/>
                <w:kern w:val="0"/>
              </w:rPr>
              <w:t>(8%)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12-1檢附相關活動計畫與實施成果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572"/>
          <w:jc w:val="center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D55" w:rsidRPr="00F80752" w:rsidRDefault="00CE7D55" w:rsidP="00722B9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提供名額邀請執行兒少保護、虞犯少年及高風險家庭之家長參與親職教育</w:t>
            </w:r>
            <w:r>
              <w:rPr>
                <w:rFonts w:ascii="標楷體" w:eastAsia="標楷體" w:hAnsi="標楷體" w:cs="新細明體" w:hint="eastAsia"/>
                <w:kern w:val="0"/>
              </w:rPr>
              <w:t>(5%)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13-1檢附學校相關活動紀錄與簽到表(如無個案，請註記說明)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633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D55" w:rsidRPr="00F80752" w:rsidRDefault="00CE7D55" w:rsidP="00722B9C">
            <w:pPr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辦理親師座談會(主題與家庭教育相關)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(7%)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14-1檢附學校辦理相關活動計畫與成果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315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四、</w:t>
            </w:r>
          </w:p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80752">
              <w:rPr>
                <w:rFonts w:ascii="標楷體" w:eastAsia="標楷體" w:hAnsi="標楷體" w:cs="新細明體" w:hint="eastAsia"/>
                <w:kern w:val="0"/>
              </w:rPr>
              <w:t>其他10%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  <w:r w:rsidRPr="00F80752">
              <w:rPr>
                <w:rFonts w:ascii="標楷體" w:eastAsia="標楷體" w:hAnsi="標楷體" w:cs="新細明體" w:hint="eastAsia"/>
                <w:kern w:val="0"/>
              </w:rPr>
              <w:t>學校推動家庭教育之創意作為、得獎榮譽、網頁建置等</w:t>
            </w:r>
            <w:r>
              <w:rPr>
                <w:rFonts w:ascii="標楷體" w:eastAsia="標楷體" w:hAnsi="標楷體" w:cs="新細明體" w:hint="eastAsia"/>
                <w:kern w:val="0"/>
              </w:rPr>
              <w:t>(10%)</w:t>
            </w: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15-1檢附學校創意活動成果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345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4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7D55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15-2檢附學校得獎紀錄與表揚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165"/>
          <w:jc w:val="center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45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7D55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widowControl/>
              <w:spacing w:line="0" w:lineRule="atLeast"/>
              <w:jc w:val="both"/>
              <w:rPr>
                <w:rFonts w:ascii="新細明體" w:hAnsi="新細明體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15-3檢附學校網頁成果建置</w:t>
            </w: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  <w:tr w:rsidR="00CE7D55" w:rsidRPr="00F80752" w:rsidTr="00722B9C">
        <w:trPr>
          <w:trHeight w:val="106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7D55" w:rsidRPr="00F80752" w:rsidRDefault="00CE7D55" w:rsidP="00722B9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45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Default="00CE7D55" w:rsidP="00722B9C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D55" w:rsidRPr="00A039EA" w:rsidRDefault="00CE7D55" w:rsidP="00722B9C">
            <w:pPr>
              <w:spacing w:line="0" w:lineRule="atLeast"/>
              <w:jc w:val="both"/>
              <w:rPr>
                <w:rFonts w:ascii="新細明體" w:hAnsi="新細明體" w:hint="eastAsia"/>
                <w:color w:val="C00000"/>
                <w:kern w:val="0"/>
                <w:szCs w:val="24"/>
              </w:rPr>
            </w:pPr>
            <w:r w:rsidRPr="00A039EA">
              <w:rPr>
                <w:rFonts w:ascii="新細明體" w:hAnsi="新細明體" w:hint="eastAsia"/>
                <w:color w:val="C00000"/>
                <w:kern w:val="0"/>
                <w:szCs w:val="24"/>
              </w:rPr>
              <w:t>15-4融入相關議題創意活動成果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E7D55" w:rsidRPr="00F80752" w:rsidRDefault="00CE7D55" w:rsidP="00722B9C">
            <w:pPr>
              <w:spacing w:line="0" w:lineRule="atLeast"/>
              <w:jc w:val="center"/>
              <w:rPr>
                <w:kern w:val="0"/>
                <w:sz w:val="22"/>
              </w:rPr>
            </w:pPr>
          </w:p>
        </w:tc>
      </w:tr>
    </w:tbl>
    <w:p w:rsidR="00CE7D55" w:rsidRDefault="00CE7D55" w:rsidP="00CE7D55">
      <w:pPr>
        <w:spacing w:line="360" w:lineRule="exact"/>
        <w:rPr>
          <w:rFonts w:eastAsia="標楷體" w:hint="eastAsia"/>
          <w:sz w:val="28"/>
          <w:szCs w:val="28"/>
        </w:rPr>
      </w:pPr>
    </w:p>
    <w:p w:rsidR="00135799" w:rsidRPr="00CE7D55" w:rsidRDefault="00135799"/>
    <w:sectPr w:rsidR="00135799" w:rsidRPr="00CE7D55" w:rsidSect="00CE7D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55"/>
    <w:rsid w:val="00135799"/>
    <w:rsid w:val="00CE7D55"/>
    <w:rsid w:val="00E9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3FC0E-7EA2-4202-BE3C-0330867B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</dc:creator>
  <cp:keywords/>
  <dc:description/>
  <cp:lastModifiedBy>alger</cp:lastModifiedBy>
  <cp:revision>2</cp:revision>
  <dcterms:created xsi:type="dcterms:W3CDTF">2017-04-18T07:10:00Z</dcterms:created>
  <dcterms:modified xsi:type="dcterms:W3CDTF">2017-04-18T07:10:00Z</dcterms:modified>
</cp:coreProperties>
</file>